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F4AC96" w14:textId="77777777" w:rsidR="00A127E9" w:rsidRPr="00065561" w:rsidRDefault="00A127E9" w:rsidP="00A127E9">
      <w:pPr>
        <w:spacing w:after="0" w:line="240" w:lineRule="auto"/>
        <w:ind w:left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626AC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</w:p>
    <w:p w14:paraId="2DF4AC97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к решению Совета депутатов</w:t>
      </w:r>
    </w:p>
    <w:p w14:paraId="2DF4AC98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города Новосибирска</w:t>
      </w:r>
    </w:p>
    <w:p w14:paraId="2DF4AC99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</w:t>
      </w:r>
      <w:r w:rsidRPr="000655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_________</w:t>
      </w:r>
    </w:p>
    <w:p w14:paraId="2DF4AC9A" w14:textId="77777777" w:rsidR="00A127E9" w:rsidRPr="00065561" w:rsidRDefault="00A127E9" w:rsidP="00A127E9">
      <w:pPr>
        <w:spacing w:after="0" w:line="240" w:lineRule="auto"/>
        <w:ind w:firstLine="623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DF4AC9B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НОРМАТИВЫ</w:t>
      </w:r>
    </w:p>
    <w:p w14:paraId="2DF4AC9C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распределения доходов бюджета города Новосибирска на 202</w:t>
      </w:r>
      <w:r w:rsidR="00A12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2</w:t>
      </w: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</w:t>
      </w:r>
    </w:p>
    <w:p w14:paraId="2DF4AC9D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и плановый период 202</w:t>
      </w:r>
      <w:r w:rsidR="00A127E9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3 и 2024</w:t>
      </w:r>
      <w:r w:rsidRPr="00065561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годов</w:t>
      </w:r>
    </w:p>
    <w:p w14:paraId="2DF4AC9E" w14:textId="77777777" w:rsidR="00065561" w:rsidRPr="00065561" w:rsidRDefault="00065561" w:rsidP="0006556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tbl>
      <w:tblPr>
        <w:tblW w:w="101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14:paraId="2DF4ACA1" w14:textId="77777777" w:rsidTr="008D55DA">
        <w:trPr>
          <w:trHeight w:val="311"/>
        </w:trPr>
        <w:tc>
          <w:tcPr>
            <w:tcW w:w="8388" w:type="dxa"/>
          </w:tcPr>
          <w:p w14:paraId="2DF4AC9F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Наименование дохода</w:t>
            </w:r>
          </w:p>
        </w:tc>
        <w:tc>
          <w:tcPr>
            <w:tcW w:w="1800" w:type="dxa"/>
          </w:tcPr>
          <w:p w14:paraId="2DF4ACA0" w14:textId="77777777" w:rsidR="00065561" w:rsidRPr="00065561" w:rsidRDefault="00065561" w:rsidP="00065561">
            <w:pPr>
              <w:keepNext/>
              <w:spacing w:after="0" w:line="240" w:lineRule="auto"/>
              <w:jc w:val="center"/>
              <w:outlineLvl w:val="1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Норматив, %</w:t>
            </w:r>
          </w:p>
        </w:tc>
      </w:tr>
    </w:tbl>
    <w:p w14:paraId="2DF4ACA2" w14:textId="77777777" w:rsidR="00065561" w:rsidRPr="00065561" w:rsidRDefault="00065561" w:rsidP="00065561">
      <w:pPr>
        <w:spacing w:after="0" w:line="240" w:lineRule="auto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10188" w:type="dxa"/>
        <w:tblLook w:val="0000" w:firstRow="0" w:lastRow="0" w:firstColumn="0" w:lastColumn="0" w:noHBand="0" w:noVBand="0"/>
      </w:tblPr>
      <w:tblGrid>
        <w:gridCol w:w="8388"/>
        <w:gridCol w:w="1800"/>
      </w:tblGrid>
      <w:tr w:rsidR="00065561" w:rsidRPr="00065561" w14:paraId="2DF4ACA5" w14:textId="77777777" w:rsidTr="008D55DA">
        <w:trPr>
          <w:cantSplit/>
          <w:tblHeader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2</w:t>
            </w:r>
          </w:p>
        </w:tc>
      </w:tr>
      <w:tr w:rsidR="00065561" w:rsidRPr="00065561" w14:paraId="2DF4ACA7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6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ЗАДОЛЖЕННОСТИ И ПЕРЕРАСЧЕТОВ ПО ОТМЕНЕННЫМ НАЛОГАМ, СБОРАМ И ИНЫМ ОБЯЗАТЕЛЬНЫМ ПЛАТЕЖАМ</w:t>
            </w:r>
          </w:p>
        </w:tc>
      </w:tr>
      <w:tr w:rsidR="00065561" w:rsidRPr="00065561" w14:paraId="2DF4ACAA" w14:textId="77777777" w:rsidTr="008D55DA">
        <w:trPr>
          <w:cantSplit/>
          <w:trHeight w:val="657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8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Земельный налог (по обязательствам, возникшим до 1 января 2006 года),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A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B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Налог на рекламу, мобилизуемый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E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A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1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местные налоги и сборы, мобилизуемые на территориях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5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4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ИСПОЛЬЗОВАНИЯ ИМУЩЕСТВА, НАХОДЯЩЕГОСЯ В ГОСУДАРСТВЕННОЙ И МУНИЦИПАЛЬНОЙ СОБСТВЕННОСТИ</w:t>
            </w:r>
          </w:p>
        </w:tc>
      </w:tr>
      <w:tr w:rsidR="00065561" w:rsidRPr="00065561" w14:paraId="2DF4ACB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6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9" w14:textId="77777777" w:rsidR="00065561" w:rsidRPr="00065561" w:rsidRDefault="00065561" w:rsidP="00B9687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065561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 xml:space="preserve">Доходы, получаемые в виде арендной платы за земельные участки, </w:t>
            </w:r>
            <w:r w:rsidR="00B96879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которые расположены в границах городских округов, находящиеся в федеральной собственности и осуществление полномочий по управлению и распоряжению которыми передано органам государственной власти субъектов  Российской Федерации,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B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B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3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2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lastRenderedPageBreak/>
              <w:t xml:space="preserve">В ЧАСТИ ДОХОДОВ ОТ ОКАЗАНИЯ ПЛАТНЫХ УСЛУГ И КОМПЕНСАЦИИ ЗАТРАТ ГОСУДАРСТВА </w:t>
            </w:r>
          </w:p>
        </w:tc>
      </w:tr>
      <w:tr w:rsidR="00065561" w:rsidRPr="00065561" w14:paraId="2DF4ACC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4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7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доходы от компенсации затрат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CB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A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ДОХОДОВ ОТ ПРОДАЖИ МАТЕРИАЛЬНЫХ И НЕМАТЕРИАЛЬНЫХ АКТИВОВ</w:t>
            </w:r>
          </w:p>
        </w:tc>
      </w:tr>
      <w:tr w:rsidR="00065561" w:rsidRPr="00065561" w14:paraId="2DF4ACC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C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продажи квартир, находящихся в собственности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CF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2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5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приватизации имущества, находящегося в собственности городских округов, в части приватизации нефинансовых активов имущества казны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9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8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ШТРАФОВ, САНКЦИЙ, ВОЗМЕЩЕНИЯ УЩЕРБА</w:t>
            </w:r>
          </w:p>
        </w:tc>
      </w:tr>
      <w:tr w:rsidR="00065561" w:rsidRPr="00065561" w14:paraId="2DF4ACD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A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D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D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Возмещение ущерба при возникновении страховых случаев, когда выгодоприобретателями выступают получатели средств бюджета городского округа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D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0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 в целях возмещения убытков, причиненных уклонением от заключения с муниципальным органом городского округа (муниципальным казенным учреждением) муниципального контракта, а также иные денежные средства, подлежащие зачислению в бюджет городского округа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3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Платежи в целях возмещения ущерба при расторжении муниципального контракта, заключенного с муниципальным органом городского округа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6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 (доходы бюджетов городских округов за исключением доходов, направляемых на формирование муниципального дорожного фонда, а также иных платежей в случае принятия решения финансовым органом муниципального образования о раздельном учете задолженности)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9" w14:textId="77777777" w:rsidR="00065561" w:rsidRPr="00065561" w:rsidRDefault="00065561" w:rsidP="00065561">
            <w:pPr>
              <w:spacing w:after="0" w:line="240" w:lineRule="auto"/>
              <w:ind w:firstLine="5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ED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C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ПРОЧИХ НЕНАЛОГОВЫХ ДОХОДОВ</w:t>
            </w:r>
          </w:p>
        </w:tc>
      </w:tr>
      <w:tr w:rsidR="00065561" w:rsidRPr="00065561" w14:paraId="2DF4ACF0" w14:textId="77777777" w:rsidTr="008D55DA">
        <w:trPr>
          <w:cantSplit/>
          <w:trHeight w:val="623"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E" w14:textId="77777777" w:rsidR="00065561" w:rsidRPr="00065561" w:rsidRDefault="0006556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Невыясненные поступления,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E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F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1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Прочие неналоговые доходы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611238" w:rsidRPr="00065561" w14:paraId="2DF4ACF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4" w14:textId="77777777" w:rsidR="00611238" w:rsidRPr="00D967CB" w:rsidRDefault="0061123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Инициативные платежи, зачисляемые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5" w14:textId="77777777" w:rsidR="00611238" w:rsidRPr="00D967CB" w:rsidRDefault="0061123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F8" w14:textId="77777777" w:rsidTr="008D55DA">
        <w:trPr>
          <w:cantSplit/>
        </w:trPr>
        <w:tc>
          <w:tcPr>
            <w:tcW w:w="101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7" w14:textId="77777777" w:rsidR="00065561" w:rsidRPr="00065561" w:rsidRDefault="00065561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b/>
                <w:bCs/>
                <w:sz w:val="28"/>
                <w:szCs w:val="24"/>
                <w:lang w:eastAsia="ru-RU"/>
              </w:rPr>
              <w:t>В ЧАСТИ БЕЗВОЗМЕЗДНЫХ ПОСТУПЛЕНИЙ</w:t>
            </w:r>
          </w:p>
        </w:tc>
      </w:tr>
      <w:tr w:rsidR="00065561" w:rsidRPr="00065561" w14:paraId="2DF4ACF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9" w14:textId="77777777" w:rsidR="00065561" w:rsidRPr="00065561" w:rsidRDefault="002E550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E550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CF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C" w14:textId="77777777" w:rsidR="00065561" w:rsidRPr="00065561" w:rsidRDefault="00081D0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81D0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0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CFF" w14:textId="77777777" w:rsidR="00065561" w:rsidRPr="00065561" w:rsidRDefault="003062C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062C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0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2" w14:textId="77777777" w:rsidR="00065561" w:rsidRPr="00065561" w:rsidRDefault="0038107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810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0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5" w14:textId="77777777" w:rsidR="00065561" w:rsidRPr="00065561" w:rsidRDefault="0022180E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2180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средств, поступивших от государственной корпорации – Фонда содействия реформированию жилищно-коммунального хозяйства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0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8" w14:textId="77777777" w:rsidR="00065561" w:rsidRPr="00065561" w:rsidRDefault="00F7056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7056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0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0B" w14:textId="77777777" w:rsidR="00065561" w:rsidRPr="00065561" w:rsidRDefault="00B82EA5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82EA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1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0E" w14:textId="77777777" w:rsidR="00065561" w:rsidRPr="00065561" w:rsidRDefault="0010237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0237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стимулированию программ развития жилищного строительства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0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1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1" w14:textId="77777777" w:rsidR="00065561" w:rsidRPr="00065561" w:rsidRDefault="006B6962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B696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государственной программы Российской Федерации «Доступная среда»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14" w14:textId="77777777" w:rsidR="00065561" w:rsidRPr="00065561" w:rsidRDefault="0093272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27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спортивных организаций, осуществляющих подготовку спортивного резерва для спортивных сборных команд, в том числе спортивных сборных команд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17" w14:textId="77777777" w:rsidR="00065561" w:rsidRPr="00065561" w:rsidRDefault="005F492C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5F492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муниципальных районов на создание дополнительных мест для детей в возрасте от 2 месяцев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1A" w14:textId="77777777" w:rsidR="00065561" w:rsidRPr="00065561" w:rsidRDefault="00F66FF1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66FF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системы долговременного ухода за гражданами пожилого возраста и инвалидами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1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D" w14:textId="77777777" w:rsidR="00065561" w:rsidRPr="00065561" w:rsidRDefault="00601AC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01AC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обновление материально-технической базы в организациях,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1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0" w14:textId="77777777" w:rsidR="00065561" w:rsidRPr="000B24AA" w:rsidRDefault="000B24AA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B24AA">
              <w:rPr>
                <w:rFonts w:ascii="Times New Roman" w:hAnsi="Times New Roman" w:cs="Times New Roman"/>
                <w:sz w:val="28"/>
                <w:szCs w:val="28"/>
              </w:rPr>
              <w:t>Субсидии бюджетам городских округов на обеспечение образовательных организаций материально-технической базой для внедрения цифровой образовательной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1" w14:textId="77777777" w:rsidR="00065561" w:rsidRPr="000B24AA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B24AA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3" w14:textId="77777777" w:rsidR="00065561" w:rsidRPr="00065561" w:rsidRDefault="001770E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770E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создание центров цифрового образования детей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4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065561" w:rsidRPr="00065561" w14:paraId="2DF4AD2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6" w14:textId="77777777" w:rsidR="00065561" w:rsidRPr="00065561" w:rsidRDefault="00D40B3D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40B3D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приобретение спортивного оборудования и инвентаря для приведения организаций спортивной подготовки в нормативное состояние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7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9" w14:textId="77777777" w:rsidR="00065561" w:rsidRPr="00065561" w:rsidRDefault="00FE047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FE047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дополнительных мест для детей в возрасте от 1,5 до 3 лет в образовательных организациях,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A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2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C" w14:textId="77777777" w:rsidR="00065561" w:rsidRPr="00065561" w:rsidRDefault="00B35407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B35407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софинансирование расходных обязательств субъектов Российской Федерации, связанных с реализацией федеральной целевой программы «Увековечение памяти погибших при защите Отечества на 2019-2024 годы»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D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2F" w14:textId="77777777" w:rsidR="00065561" w:rsidRPr="00065561" w:rsidRDefault="00685956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68595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0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2" w14:textId="77777777" w:rsidR="00065561" w:rsidRPr="00065561" w:rsidRDefault="00DE4AFC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E4AFC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софинансирование расходных обязательств субъектов Российской Федерации, возникающих при реализации мероприятий по модернизации региональных и муниципальных детских школ искусств по видам искусств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3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5" w14:textId="77777777" w:rsidR="00065561" w:rsidRPr="00065561" w:rsidRDefault="00D01F49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01F49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финансовое обеспечение дорожной деятельности в рамках реализации национального проекта «Безопасные и качественные автомобильные дороги»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6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8" w14:textId="77777777" w:rsidR="00065561" w:rsidRPr="00065561" w:rsidRDefault="00751EE8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51EE8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создание новых мест в образовательных организациях различных типов для реализации дополнительных общеразвивающих программ всех направленностей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9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3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B" w14:textId="77777777" w:rsidR="00065561" w:rsidRPr="00065561" w:rsidRDefault="00843BC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43BC3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Субсидии бюджетам городских округов на реализацию мероприятий по обеспечению жильем молодых семей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C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E" w14:textId="77777777" w:rsidR="00065561" w:rsidRPr="00065561" w:rsidRDefault="00AD590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AD590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мероприятий по созданию в субъектах Российской Федерации новых мест в общеобразовательных организациях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3F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1" w14:textId="77777777" w:rsidR="00065561" w:rsidRPr="00CB6DFC" w:rsidRDefault="00252186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государственную поддержку малого и среднего предпринимательства</w:t>
            </w:r>
            <w:r w:rsidR="00CB6DFC"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, </w:t>
            </w:r>
            <w:r w:rsidR="00CB6DFC" w:rsidRPr="00CB6DFC">
              <w:rPr>
                <w:rFonts w:ascii="Times New Roman" w:hAnsi="Times New Roman" w:cs="Times New Roman"/>
                <w:sz w:val="28"/>
                <w:szCs w:val="28"/>
              </w:rPr>
              <w:t xml:space="preserve">а также физических лиц, применяющих специальный налоговый режим "Налог на профессиональный доход", </w:t>
            </w:r>
            <w:r w:rsidRPr="00CB6DF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4" w14:textId="77777777" w:rsidR="00065561" w:rsidRPr="00065561" w:rsidRDefault="00774F2E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74F2E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lastRenderedPageBreak/>
              <w:t>Субсидии бюджетам городских округов на повышение качества образования в школах с низкими результатами обучения и в школах, функционирующих в неблагоприятных социальных условиях, путем реализации региональных проектов и распространения их результатов в субъектах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7" w14:textId="77777777" w:rsidR="00065561" w:rsidRPr="00065561" w:rsidRDefault="00EA3AF0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A3A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на реализацию программ формирования современной городской среды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D55C83" w:rsidRPr="00065561" w14:paraId="2DF4AD4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A" w14:textId="77777777" w:rsidR="00D55C83" w:rsidRPr="0021643F" w:rsidRDefault="00D55C83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55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Субсидии бюджетам городских округов за счет средств резервного фонда Правительства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B" w14:textId="77777777" w:rsidR="00D55C83" w:rsidRPr="00065561" w:rsidRDefault="00D55C83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4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D" w14:textId="77777777" w:rsidR="00065561" w:rsidRPr="00065561" w:rsidRDefault="0021643F" w:rsidP="0006556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1643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субсидии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4E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5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0" w14:textId="77777777" w:rsidR="00065561" w:rsidRPr="00065561" w:rsidRDefault="00206BE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06BE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1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  <w:p w14:paraId="2DF4AD52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</w:p>
        </w:tc>
      </w:tr>
      <w:tr w:rsidR="00065561" w:rsidRPr="00065561" w14:paraId="2DF4AD5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4" w14:textId="77777777" w:rsidR="00065561" w:rsidRPr="00065561" w:rsidRDefault="00274DA7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74DA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5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5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7" w14:textId="77777777" w:rsidR="00065561" w:rsidRPr="00065561" w:rsidRDefault="004B51ED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B51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8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065561" w:rsidRPr="00065561" w14:paraId="2DF4AD5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A" w14:textId="77777777" w:rsidR="00801898" w:rsidRPr="00065561" w:rsidRDefault="00801898" w:rsidP="0080189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Субвенции бюджетам городских округов на осуществление полномочий по обеспечению жильем отдельных категорий граждан, установленных Федеральным </w:t>
            </w:r>
            <w:hyperlink r:id="rId11" w:history="1">
              <w:r w:rsidRPr="00801898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от 12 января 1995 года N 5-ФЗ "О ветеранах", в соответствии с </w:t>
            </w:r>
            <w:hyperlink r:id="rId12" w:history="1">
              <w:r w:rsidRPr="00801898">
                <w:rPr>
                  <w:rFonts w:ascii="Times New Roman" w:hAnsi="Times New Roman" w:cs="Times New Roman"/>
                  <w:sz w:val="28"/>
                  <w:szCs w:val="28"/>
                </w:rPr>
                <w:t>Указом</w:t>
              </w:r>
            </w:hyperlink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Президента Российской Федерации от 7 мая 2008 года N 714 "Об обеспечении жильем ветеранов Великой Отечественной войны 1941 - 1945 годов"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B" w14:textId="77777777" w:rsidR="00065561" w:rsidRPr="00065561" w:rsidRDefault="00065561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5F" w14:textId="77777777" w:rsidTr="00F9354B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4AD5D" w14:textId="77777777" w:rsidR="00801898" w:rsidRPr="00801898" w:rsidRDefault="00801898" w:rsidP="003F78F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0189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проведение Всероссийской переписи населения 2020 года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5E" w14:textId="77777777" w:rsidR="00801898" w:rsidRPr="00065561" w:rsidRDefault="00801898" w:rsidP="003F78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0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90DF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1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3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116184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4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6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714DB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7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9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D0FDF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lastRenderedPageBreak/>
              <w:t>Межбюджетные трансферты бюджетам городских округов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A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6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C" w14:textId="77777777" w:rsidR="00801898" w:rsidRPr="00DD0FD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321C43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создание модельных муниципальных библиотек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D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6F" w14:textId="77777777" w:rsidR="00801898" w:rsidRPr="00D967CB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</w:pPr>
            <w:r w:rsidRPr="00D967CB">
              <w:rPr>
                <w:rFonts w:ascii="TimesNewRomanPSMT" w:eastAsia="Times New Roman" w:hAnsi="TimesNewRomanPSMT" w:cs="TimesNewRomanPSMT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реновацию учреждений отрасли культуры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0" w14:textId="77777777" w:rsidR="00801898" w:rsidRPr="00D967CB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D967C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2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04DD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межбюджетные трансферты, передаваемые бюджетам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3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5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440E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6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100</w:t>
            </w:r>
          </w:p>
        </w:tc>
      </w:tr>
      <w:tr w:rsidR="00700DCF" w:rsidRPr="00065561" w14:paraId="2DF4AD7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8" w14:textId="77777777" w:rsidR="00700DCF" w:rsidRPr="00414B45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Межбюджетные трансферты, передаваемые бюджетам городских округов на финансовое обеспечение дорожной деятельности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9" w14:textId="77777777" w:rsidR="00700DCF" w:rsidRPr="00065561" w:rsidRDefault="00700DCF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7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B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14B4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Предоставление негосударственными организациями грантов для получателей средств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C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700DCF" w:rsidRPr="00065561" w14:paraId="2DF4AD80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E" w14:textId="77777777" w:rsidR="00700DCF" w:rsidRPr="009A1152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Безвозмездные поступления от государственных (муниципальных) организаций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7F" w14:textId="77777777" w:rsidR="00700DCF" w:rsidRPr="00065561" w:rsidRDefault="00700DCF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3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1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A115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Прочие безвозмездные поступления в бюджеты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2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6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4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A769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5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9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7" w14:textId="77777777" w:rsidR="00801898" w:rsidRPr="007E056A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NewRomanPSMT" w:hAnsi="TimesNewRomanPSMT" w:cs="TimesNewRomanPSMT"/>
                <w:sz w:val="28"/>
                <w:szCs w:val="28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8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C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A" w14:textId="77777777" w:rsidR="00801898" w:rsidRPr="00D45430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B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8F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D" w14:textId="77777777" w:rsidR="00801898" w:rsidRPr="00D45430" w:rsidRDefault="00801898" w:rsidP="00D4543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D4543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8E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2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0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3476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1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5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3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515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мероприятий по созданию в субъектах Российской Федерации новых мест в общеобразовательных организациях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4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8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6" w14:textId="77777777" w:rsidR="00801898" w:rsidRPr="00065561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F15A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государственную поддержку малого и среднего предпринимательства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7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065561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B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9" w14:textId="77777777" w:rsidR="00801898" w:rsidRPr="00E42239" w:rsidRDefault="00700DCF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highlight w:val="yellow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субсидий на реализацию программ формирования современной городской среды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A" w14:textId="77777777" w:rsidR="00801898" w:rsidRPr="00065561" w:rsidRDefault="00801898" w:rsidP="000655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700DCF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9E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C" w14:textId="77777777" w:rsidR="00801898" w:rsidRPr="00485032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8503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D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1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9F" w14:textId="77777777" w:rsidR="00801898" w:rsidRPr="004F15A3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92B3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 законом от 12 января 1995 года № 5-ФЗ «О ветеранах», в соответствии с Указом Президента Российской Федерации от 7 мая 2008 года № 714 «Об обеспечении жильем ветеранов Великой Отечественной войны 1941 - 1945 годов»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0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4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2" w14:textId="77777777" w:rsidR="00801898" w:rsidRPr="004F15A3" w:rsidRDefault="00801898" w:rsidP="001F24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23E1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</w:t>
            </w:r>
            <w:r w:rsidRPr="001F2457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»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3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7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5" w14:textId="77777777" w:rsidR="00801898" w:rsidRPr="004F15A3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B4A2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субвенций на обеспечение жильем граждан, уволенных с военной службы (службы), и приравненных к ним лиц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6" w14:textId="77777777" w:rsidR="00801898" w:rsidRPr="00A92383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8A3B16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  <w:tr w:rsidR="00801898" w:rsidRPr="00065561" w14:paraId="2DF4ADAA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8" w14:textId="77777777" w:rsidR="00801898" w:rsidRPr="003B4A2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CC486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9" w14:textId="77777777" w:rsidR="00801898" w:rsidRPr="00CC486B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val="en-US" w:eastAsia="ru-RU"/>
              </w:rPr>
              <w:t>100</w:t>
            </w:r>
          </w:p>
        </w:tc>
      </w:tr>
      <w:tr w:rsidR="00801898" w:rsidRPr="00065561" w14:paraId="2DF4ADAD" w14:textId="77777777" w:rsidTr="008D55DA">
        <w:trPr>
          <w:cantSplit/>
        </w:trPr>
        <w:tc>
          <w:tcPr>
            <w:tcW w:w="8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B" w14:textId="77777777" w:rsidR="00801898" w:rsidRPr="003B4A2F" w:rsidRDefault="00801898" w:rsidP="0006556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232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4ADAC" w14:textId="77777777" w:rsidR="00801898" w:rsidRPr="008A3B16" w:rsidRDefault="00801898" w:rsidP="00A923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100</w:t>
            </w:r>
          </w:p>
        </w:tc>
      </w:tr>
    </w:tbl>
    <w:p w14:paraId="2DF4ADAE" w14:textId="77777777" w:rsidR="00065561" w:rsidRPr="00065561" w:rsidRDefault="00065561" w:rsidP="00065561">
      <w:pPr>
        <w:spacing w:before="600"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065561">
        <w:rPr>
          <w:rFonts w:ascii="Times New Roman" w:eastAsia="Times New Roman" w:hAnsi="Times New Roman" w:cs="Times New Roman"/>
          <w:sz w:val="28"/>
          <w:szCs w:val="24"/>
          <w:lang w:eastAsia="ru-RU"/>
        </w:rPr>
        <w:t>_____________________</w:t>
      </w:r>
    </w:p>
    <w:p w14:paraId="2DF4ADAF" w14:textId="77777777" w:rsidR="00D90700" w:rsidRPr="00065561" w:rsidRDefault="00D90700">
      <w:pPr>
        <w:rPr>
          <w:rFonts w:ascii="Times New Roman" w:hAnsi="Times New Roman" w:cs="Times New Roman"/>
          <w:sz w:val="28"/>
        </w:rPr>
      </w:pPr>
    </w:p>
    <w:sectPr w:rsidR="00D90700" w:rsidRPr="00065561" w:rsidSect="004939AF">
      <w:headerReference w:type="even" r:id="rId13"/>
      <w:headerReference w:type="default" r:id="rId14"/>
      <w:footerReference w:type="even" r:id="rId15"/>
      <w:footerReference w:type="default" r:id="rId16"/>
      <w:pgSz w:w="11906" w:h="16838"/>
      <w:pgMar w:top="113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C358021" w14:textId="77777777" w:rsidR="00D90580" w:rsidRDefault="00D90580">
      <w:pPr>
        <w:spacing w:after="0" w:line="240" w:lineRule="auto"/>
      </w:pPr>
      <w:r>
        <w:separator/>
      </w:r>
    </w:p>
  </w:endnote>
  <w:endnote w:type="continuationSeparator" w:id="0">
    <w:p w14:paraId="6C85BBD2" w14:textId="77777777" w:rsidR="00D90580" w:rsidRDefault="00D905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4ADB8" w14:textId="77777777" w:rsidR="006F30A6" w:rsidRDefault="00685956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F4ADB9" w14:textId="77777777" w:rsidR="006F30A6" w:rsidRDefault="00D90580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4ADBA" w14:textId="77777777" w:rsidR="006F30A6" w:rsidRDefault="00D90580">
    <w:pPr>
      <w:pStyle w:val="a3"/>
      <w:framePr w:wrap="around" w:vAnchor="text" w:hAnchor="margin" w:xAlign="right" w:y="1"/>
      <w:rPr>
        <w:rStyle w:val="a5"/>
      </w:rPr>
    </w:pPr>
  </w:p>
  <w:p w14:paraId="2DF4ADBB" w14:textId="77777777" w:rsidR="006F30A6" w:rsidRDefault="00D90580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DE7B525" w14:textId="77777777" w:rsidR="00D90580" w:rsidRDefault="00D90580">
      <w:pPr>
        <w:spacing w:after="0" w:line="240" w:lineRule="auto"/>
      </w:pPr>
      <w:r>
        <w:separator/>
      </w:r>
    </w:p>
  </w:footnote>
  <w:footnote w:type="continuationSeparator" w:id="0">
    <w:p w14:paraId="61BA10AE" w14:textId="77777777" w:rsidR="00D90580" w:rsidRDefault="00D9058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4ADB4" w14:textId="77777777" w:rsidR="006F30A6" w:rsidRDefault="00685956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DF4ADB5" w14:textId="77777777" w:rsidR="006F30A6" w:rsidRDefault="00D90580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F4ADB6" w14:textId="0659E672" w:rsidR="006F30A6" w:rsidRDefault="00685956">
    <w:pPr>
      <w:pStyle w:val="a6"/>
      <w:framePr w:wrap="around" w:vAnchor="text" w:hAnchor="margin" w:xAlign="center" w:y="1"/>
      <w:rPr>
        <w:rStyle w:val="a5"/>
        <w:sz w:val="20"/>
        <w:szCs w:val="20"/>
      </w:rPr>
    </w:pPr>
    <w:r>
      <w:rPr>
        <w:rStyle w:val="a5"/>
        <w:sz w:val="20"/>
        <w:szCs w:val="20"/>
      </w:rPr>
      <w:fldChar w:fldCharType="begin"/>
    </w:r>
    <w:r>
      <w:rPr>
        <w:rStyle w:val="a5"/>
        <w:sz w:val="20"/>
        <w:szCs w:val="20"/>
      </w:rPr>
      <w:instrText xml:space="preserve">PAGE  </w:instrText>
    </w:r>
    <w:r>
      <w:rPr>
        <w:rStyle w:val="a5"/>
        <w:sz w:val="20"/>
        <w:szCs w:val="20"/>
      </w:rPr>
      <w:fldChar w:fldCharType="separate"/>
    </w:r>
    <w:r w:rsidR="008937ED">
      <w:rPr>
        <w:rStyle w:val="a5"/>
        <w:noProof/>
        <w:sz w:val="20"/>
        <w:szCs w:val="20"/>
      </w:rPr>
      <w:t>2</w:t>
    </w:r>
    <w:r>
      <w:rPr>
        <w:rStyle w:val="a5"/>
        <w:sz w:val="20"/>
        <w:szCs w:val="20"/>
      </w:rPr>
      <w:fldChar w:fldCharType="end"/>
    </w:r>
  </w:p>
  <w:p w14:paraId="2DF4ADB7" w14:textId="77777777" w:rsidR="006F30A6" w:rsidRDefault="00D9058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17AE"/>
    <w:rsid w:val="00051549"/>
    <w:rsid w:val="00065561"/>
    <w:rsid w:val="00081D0C"/>
    <w:rsid w:val="000B24AA"/>
    <w:rsid w:val="0010237C"/>
    <w:rsid w:val="00116184"/>
    <w:rsid w:val="001770E6"/>
    <w:rsid w:val="001F2457"/>
    <w:rsid w:val="00206BE7"/>
    <w:rsid w:val="0021643F"/>
    <w:rsid w:val="0022180E"/>
    <w:rsid w:val="002440EB"/>
    <w:rsid w:val="00246107"/>
    <w:rsid w:val="00252186"/>
    <w:rsid w:val="00274DA7"/>
    <w:rsid w:val="002E5508"/>
    <w:rsid w:val="003062CE"/>
    <w:rsid w:val="00321C43"/>
    <w:rsid w:val="00381072"/>
    <w:rsid w:val="003B4A2F"/>
    <w:rsid w:val="00407800"/>
    <w:rsid w:val="00414B45"/>
    <w:rsid w:val="00485032"/>
    <w:rsid w:val="004939AF"/>
    <w:rsid w:val="004B51ED"/>
    <w:rsid w:val="004D047B"/>
    <w:rsid w:val="004D7A0D"/>
    <w:rsid w:val="004F15A3"/>
    <w:rsid w:val="005217AE"/>
    <w:rsid w:val="005548E7"/>
    <w:rsid w:val="005F492C"/>
    <w:rsid w:val="00601ACD"/>
    <w:rsid w:val="006069DA"/>
    <w:rsid w:val="00611238"/>
    <w:rsid w:val="00626ACE"/>
    <w:rsid w:val="00654205"/>
    <w:rsid w:val="00683D44"/>
    <w:rsid w:val="00685956"/>
    <w:rsid w:val="006B6962"/>
    <w:rsid w:val="00700DCF"/>
    <w:rsid w:val="00714DBB"/>
    <w:rsid w:val="00723268"/>
    <w:rsid w:val="00751EE8"/>
    <w:rsid w:val="00774F2E"/>
    <w:rsid w:val="00801898"/>
    <w:rsid w:val="00843BC3"/>
    <w:rsid w:val="0085333F"/>
    <w:rsid w:val="00861814"/>
    <w:rsid w:val="00890DF7"/>
    <w:rsid w:val="008937ED"/>
    <w:rsid w:val="008A7696"/>
    <w:rsid w:val="008E4540"/>
    <w:rsid w:val="00904DDA"/>
    <w:rsid w:val="0093272D"/>
    <w:rsid w:val="009A1152"/>
    <w:rsid w:val="009D2ED2"/>
    <w:rsid w:val="00A127E9"/>
    <w:rsid w:val="00A75E33"/>
    <w:rsid w:val="00A8414F"/>
    <w:rsid w:val="00A92383"/>
    <w:rsid w:val="00AD3651"/>
    <w:rsid w:val="00AD590F"/>
    <w:rsid w:val="00B35407"/>
    <w:rsid w:val="00B73B82"/>
    <w:rsid w:val="00B82EA5"/>
    <w:rsid w:val="00B96879"/>
    <w:rsid w:val="00C11BC8"/>
    <w:rsid w:val="00C36340"/>
    <w:rsid w:val="00C43165"/>
    <w:rsid w:val="00C44CF3"/>
    <w:rsid w:val="00C83EB1"/>
    <w:rsid w:val="00C92B31"/>
    <w:rsid w:val="00CB6DFC"/>
    <w:rsid w:val="00CC486B"/>
    <w:rsid w:val="00CF3692"/>
    <w:rsid w:val="00CF6F1D"/>
    <w:rsid w:val="00D01F49"/>
    <w:rsid w:val="00D40B3D"/>
    <w:rsid w:val="00D41493"/>
    <w:rsid w:val="00D45430"/>
    <w:rsid w:val="00D55C83"/>
    <w:rsid w:val="00D90580"/>
    <w:rsid w:val="00D90700"/>
    <w:rsid w:val="00D967CB"/>
    <w:rsid w:val="00DB231A"/>
    <w:rsid w:val="00DD0FDF"/>
    <w:rsid w:val="00DE4AFC"/>
    <w:rsid w:val="00DF297B"/>
    <w:rsid w:val="00E1508B"/>
    <w:rsid w:val="00E34761"/>
    <w:rsid w:val="00E42239"/>
    <w:rsid w:val="00E65A1A"/>
    <w:rsid w:val="00EA3AF0"/>
    <w:rsid w:val="00F07293"/>
    <w:rsid w:val="00F15F49"/>
    <w:rsid w:val="00F23E17"/>
    <w:rsid w:val="00F66FF1"/>
    <w:rsid w:val="00F7056A"/>
    <w:rsid w:val="00F77184"/>
    <w:rsid w:val="00FE047E"/>
    <w:rsid w:val="00FF28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4AC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7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718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semiHidden/>
    <w:rsid w:val="000655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semiHidden/>
    <w:rsid w:val="00065561"/>
  </w:style>
  <w:style w:type="paragraph" w:styleId="a6">
    <w:name w:val="header"/>
    <w:basedOn w:val="a"/>
    <w:link w:val="a7"/>
    <w:semiHidden/>
    <w:rsid w:val="0006556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7">
    <w:name w:val="Верхний колонтитул Знак"/>
    <w:basedOn w:val="a0"/>
    <w:link w:val="a6"/>
    <w:semiHidden/>
    <w:rsid w:val="00065561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F771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7718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consultantplus://offline/ref=60942A588DF5F444B41A64C7A2FBA7233DC14C3AEC40212BB40E55EC5DB4F79E395C1B039628AA516C419D1BDET6F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consultantplus://offline/ref=60942A588DF5F444B41A64C7A2FBA72337CC4639EE4D7C21BC5759EE5ABBA89B2C4D430C9133B550725D9F19E5D8T9F" TargetMode="Externa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6KDV5W64NSFS-851842435-2752</_dlc_DocId>
    <_dlc_DocIdUrl xmlns="746016b1-ecc9-410e-95eb-a13f7eb3881b">
      <Url>http://port.admnsk.ru/sites/main/sovet/_layouts/DocIdRedir.aspx?ID=6KDV5W64NSFS-851842435-2752</Url>
      <Description>6KDV5W64NSFS-851842435-2752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1D539C4-362C-4F61-913C-0F3EE59BCDEA}"/>
</file>

<file path=customXml/itemProps2.xml><?xml version="1.0" encoding="utf-8"?>
<ds:datastoreItem xmlns:ds="http://schemas.openxmlformats.org/officeDocument/2006/customXml" ds:itemID="{EAC96202-2B5B-4EB8-9310-5000D06B9159}"/>
</file>

<file path=customXml/itemProps3.xml><?xml version="1.0" encoding="utf-8"?>
<ds:datastoreItem xmlns:ds="http://schemas.openxmlformats.org/officeDocument/2006/customXml" ds:itemID="{3BCF1ACB-80B2-46C7-A2EB-E620AA135937}"/>
</file>

<file path=customXml/itemProps4.xml><?xml version="1.0" encoding="utf-8"?>
<ds:datastoreItem xmlns:ds="http://schemas.openxmlformats.org/officeDocument/2006/customXml" ds:itemID="{A004EC59-E457-49D1-AF84-0C9224CDEC0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2427</Words>
  <Characters>13840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4</vt:lpstr>
    </vt:vector>
  </TitlesOfParts>
  <Company/>
  <LinksUpToDate>false</LinksUpToDate>
  <CharactersWithSpaces>16235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4</dc:title>
  <dc:creator>Краснова Марина Олеговна</dc:creator>
  <cp:lastModifiedBy>Проскурякова Татьяна Ивановна</cp:lastModifiedBy>
  <cp:revision>2</cp:revision>
  <cp:lastPrinted>2021-10-25T04:27:00Z</cp:lastPrinted>
  <dcterms:created xsi:type="dcterms:W3CDTF">2021-12-15T08:13:00Z</dcterms:created>
  <dcterms:modified xsi:type="dcterms:W3CDTF">2021-12-15T08:13:00Z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c27314ed-b9d5-42cc-8940-7232e7c0dbc1</vt:lpwstr>
  </property>
</Properties>
</file>